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21" w:rsidRPr="00A55BC8" w:rsidRDefault="00745FBD">
      <w:pPr>
        <w:rPr>
          <w:rFonts w:ascii="Arial" w:hAnsi="Arial"/>
        </w:rPr>
      </w:pPr>
      <w:r>
        <w:rPr>
          <w:rFonts w:ascii="Arial" w:hAnsi="Arial"/>
        </w:rPr>
        <w:t>Name:</w:t>
      </w:r>
      <w:r>
        <w:rPr>
          <w:rFonts w:ascii="Arial" w:hAnsi="Arial"/>
        </w:rPr>
        <w:tab/>
        <w:t xml:space="preserve"> Rachel</w:t>
      </w:r>
      <w:r w:rsidR="00DE3D2A">
        <w:rPr>
          <w:rFonts w:ascii="Arial" w:hAnsi="Arial"/>
        </w:rPr>
        <w:t xml:space="preserve"> Fischhoff</w:t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A66DEC">
        <w:rPr>
          <w:rFonts w:ascii="Arial" w:hAnsi="Arial"/>
        </w:rPr>
        <w:t xml:space="preserve">Grade: </w:t>
      </w:r>
      <w:r w:rsidR="00DE3D2A">
        <w:rPr>
          <w:rFonts w:ascii="Arial" w:hAnsi="Arial"/>
        </w:rPr>
        <w:t xml:space="preserve"> </w:t>
      </w:r>
      <w:r w:rsidR="00FC6919">
        <w:rPr>
          <w:rFonts w:ascii="Arial" w:hAnsi="Arial"/>
        </w:rPr>
        <w:t>5</w:t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DE3D2A">
        <w:rPr>
          <w:rFonts w:ascii="Arial" w:hAnsi="Arial"/>
        </w:rPr>
        <w:tab/>
      </w:r>
      <w:r w:rsidR="00F30D21" w:rsidRPr="00A55BC8">
        <w:rPr>
          <w:rFonts w:ascii="Arial" w:hAnsi="Arial"/>
        </w:rPr>
        <w:t>Date:</w:t>
      </w:r>
      <w:r w:rsidR="00FE6F48">
        <w:rPr>
          <w:rFonts w:ascii="Arial" w:hAnsi="Arial"/>
        </w:rPr>
        <w:t xml:space="preserve"> </w:t>
      </w:r>
      <w:r w:rsidR="002D70FD">
        <w:rPr>
          <w:rFonts w:ascii="Arial" w:hAnsi="Arial"/>
        </w:rPr>
        <w:t>May 2, 2012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p w:rsidR="00F30D21" w:rsidRPr="00A55BC8" w:rsidRDefault="002D70FD" w:rsidP="00F30D21">
      <w:pPr>
        <w:jc w:val="center"/>
        <w:rPr>
          <w:rFonts w:ascii="Arial" w:hAnsi="Arial"/>
        </w:rPr>
      </w:pPr>
      <w:r>
        <w:rPr>
          <w:rFonts w:ascii="Arial" w:hAnsi="Arial"/>
        </w:rPr>
        <w:t>13-2 Relating Shapes and Solids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76"/>
      </w:tblGrid>
      <w:tr w:rsidR="00F30D21" w:rsidRPr="00A55BC8">
        <w:trPr>
          <w:trHeight w:val="674"/>
        </w:trPr>
        <w:tc>
          <w:tcPr>
            <w:tcW w:w="13176" w:type="dxa"/>
          </w:tcPr>
          <w:p w:rsidR="00F30D21" w:rsidRPr="00A55BC8" w:rsidRDefault="00F30D21" w:rsidP="00745FBD">
            <w:pPr>
              <w:tabs>
                <w:tab w:val="left" w:pos="980"/>
              </w:tabs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Lesson Sources: </w:t>
            </w:r>
            <w:r w:rsidR="002D70FD">
              <w:rPr>
                <w:rFonts w:ascii="Arial" w:hAnsi="Arial"/>
              </w:rPr>
              <w:t xml:space="preserve">Envision </w:t>
            </w:r>
          </w:p>
        </w:tc>
      </w:tr>
      <w:tr w:rsidR="00F30D21" w:rsidRPr="00A55BC8">
        <w:trPr>
          <w:trHeight w:val="124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Lesson Objectives</w:t>
            </w:r>
            <w:r w:rsidR="00FE6F48">
              <w:rPr>
                <w:rFonts w:ascii="Arial" w:hAnsi="Arial"/>
              </w:rPr>
              <w:t xml:space="preserve">: </w:t>
            </w:r>
            <w:r w:rsidR="002D70FD">
              <w:rPr>
                <w:rFonts w:ascii="Arial" w:hAnsi="Arial"/>
              </w:rPr>
              <w:t xml:space="preserve">Students will learn to use a two dimensional figure to represent a 3D solid. 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2D70FD" w:rsidRPr="00B9729A" w:rsidRDefault="00DE3D2A" w:rsidP="002D70FD">
            <w:pPr>
              <w:rPr>
                <w:bCs/>
                <w:sz w:val="22"/>
                <w:szCs w:val="22"/>
              </w:rPr>
            </w:pPr>
            <w:r>
              <w:rPr>
                <w:rFonts w:ascii="Arial" w:hAnsi="Arial"/>
              </w:rPr>
              <w:t xml:space="preserve">Standards: </w:t>
            </w:r>
            <w:r w:rsidR="002D70FD" w:rsidRPr="00B9729A">
              <w:rPr>
                <w:sz w:val="22"/>
                <w:szCs w:val="22"/>
              </w:rPr>
              <w:t>M(G&amp;M)–5–3</w:t>
            </w:r>
            <w:r w:rsidR="002D70FD" w:rsidRPr="00B9729A">
              <w:rPr>
                <w:b/>
                <w:sz w:val="22"/>
                <w:szCs w:val="22"/>
              </w:rPr>
              <w:t xml:space="preserve"> Uses properties or attributes </w:t>
            </w:r>
            <w:r w:rsidR="002D70FD" w:rsidRPr="00B9729A">
              <w:rPr>
                <w:bCs/>
                <w:sz w:val="22"/>
                <w:szCs w:val="22"/>
              </w:rPr>
              <w:t xml:space="preserve">(shape of bases, number of lateral faces, or </w:t>
            </w:r>
            <w:r w:rsidR="002D70FD" w:rsidRPr="00B9729A">
              <w:rPr>
                <w:bCs/>
                <w:sz w:val="22"/>
                <w:szCs w:val="22"/>
                <w:u w:val="single"/>
              </w:rPr>
              <w:t>number of bases</w:t>
            </w:r>
            <w:r w:rsidR="002D70FD" w:rsidRPr="00B9729A">
              <w:rPr>
                <w:bCs/>
                <w:sz w:val="22"/>
                <w:szCs w:val="22"/>
              </w:rPr>
              <w:t>)</w:t>
            </w:r>
            <w:r w:rsidR="002D70FD" w:rsidRPr="00B9729A">
              <w:rPr>
                <w:b/>
                <w:sz w:val="22"/>
                <w:szCs w:val="22"/>
              </w:rPr>
              <w:t xml:space="preserve"> to identify, compare, or describe three-dimensional shapes </w:t>
            </w:r>
            <w:r w:rsidR="002D70FD" w:rsidRPr="00B9729A">
              <w:rPr>
                <w:sz w:val="22"/>
                <w:szCs w:val="22"/>
              </w:rPr>
              <w:t>(</w:t>
            </w:r>
            <w:r w:rsidR="002D70FD" w:rsidRPr="00B9729A">
              <w:rPr>
                <w:bCs/>
                <w:sz w:val="22"/>
                <w:szCs w:val="22"/>
              </w:rPr>
              <w:t xml:space="preserve">rectangular prisms, triangular prisms, cylinders, spheres, </w:t>
            </w:r>
            <w:r w:rsidR="002D70FD" w:rsidRPr="00B9729A">
              <w:rPr>
                <w:bCs/>
                <w:sz w:val="22"/>
                <w:szCs w:val="22"/>
                <w:u w:val="single"/>
              </w:rPr>
              <w:t>pyramids</w:t>
            </w:r>
            <w:r w:rsidR="002D70FD" w:rsidRPr="00B9729A">
              <w:rPr>
                <w:bCs/>
                <w:sz w:val="22"/>
                <w:szCs w:val="22"/>
              </w:rPr>
              <w:t>, or</w:t>
            </w:r>
            <w:r w:rsidR="002D70FD" w:rsidRPr="00B9729A">
              <w:rPr>
                <w:bCs/>
                <w:sz w:val="22"/>
                <w:szCs w:val="22"/>
                <w:u w:val="single"/>
              </w:rPr>
              <w:t xml:space="preserve"> cones</w:t>
            </w:r>
            <w:r w:rsidR="002D70FD" w:rsidRPr="00B9729A">
              <w:rPr>
                <w:bCs/>
                <w:sz w:val="22"/>
                <w:szCs w:val="22"/>
              </w:rPr>
              <w:t>).</w:t>
            </w:r>
            <w:r w:rsidR="002D70FD">
              <w:rPr>
                <w:bCs/>
                <w:sz w:val="22"/>
                <w:szCs w:val="22"/>
              </w:rPr>
              <w:t xml:space="preserve"> </w:t>
            </w:r>
            <w:r w:rsidR="002D70FD" w:rsidRPr="00B65218">
              <w:rPr>
                <w:bCs/>
                <w:sz w:val="22"/>
                <w:szCs w:val="22"/>
              </w:rPr>
              <w:t>(State)</w:t>
            </w:r>
          </w:p>
          <w:p w:rsidR="002D70FD" w:rsidRDefault="002D70FD" w:rsidP="002D70FD"/>
          <w:p w:rsidR="00F30D21" w:rsidRPr="00A55BC8" w:rsidRDefault="00F30D21" w:rsidP="00F30D21">
            <w:pPr>
              <w:rPr>
                <w:rFonts w:ascii="Arial" w:hAnsi="Arial"/>
              </w:rPr>
            </w:pPr>
          </w:p>
        </w:tc>
      </w:tr>
      <w:tr w:rsidR="00F30D21" w:rsidRPr="00A55BC8">
        <w:trPr>
          <w:trHeight w:val="890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Multicultural Content: </w:t>
            </w:r>
          </w:p>
        </w:tc>
      </w:tr>
      <w:tr w:rsidR="00F30D21" w:rsidRPr="00A55BC8">
        <w:trPr>
          <w:trHeight w:val="1079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</w:p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Materials and Advanced Preparation</w:t>
            </w:r>
            <w:r w:rsidR="00FE6F48">
              <w:rPr>
                <w:rFonts w:ascii="Arial" w:hAnsi="Arial"/>
              </w:rPr>
              <w:t xml:space="preserve">: </w:t>
            </w:r>
            <w:r w:rsidR="002D70FD">
              <w:rPr>
                <w:rFonts w:ascii="Arial" w:hAnsi="Arial"/>
              </w:rPr>
              <w:t>Example nets for connection, textbook pages for students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Prior Knowledge and Skills Needed:</w:t>
            </w:r>
            <w:r w:rsidR="00FE6F48">
              <w:rPr>
                <w:rFonts w:ascii="Arial" w:hAnsi="Arial"/>
              </w:rPr>
              <w:t xml:space="preserve"> </w:t>
            </w:r>
            <w:r w:rsidR="002D70FD">
              <w:rPr>
                <w:rFonts w:ascii="Arial" w:hAnsi="Arial"/>
              </w:rPr>
              <w:t>knowledge of a variety of 3D solids</w:t>
            </w:r>
          </w:p>
        </w:tc>
      </w:tr>
      <w:tr w:rsidR="00F30D21" w:rsidRPr="00A55BC8">
        <w:trPr>
          <w:trHeight w:val="1340"/>
        </w:trPr>
        <w:tc>
          <w:tcPr>
            <w:tcW w:w="13176" w:type="dxa"/>
          </w:tcPr>
          <w:p w:rsidR="00F30D21" w:rsidRPr="00A55BC8" w:rsidRDefault="00F30D21" w:rsidP="00A66DEC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Key/New Vocabulary</w:t>
            </w:r>
            <w:r w:rsidR="00FE6F48">
              <w:rPr>
                <w:rFonts w:ascii="Arial" w:hAnsi="Arial"/>
              </w:rPr>
              <w:t xml:space="preserve">: </w:t>
            </w:r>
            <w:r w:rsidR="002D70FD">
              <w:rPr>
                <w:rFonts w:ascii="Arial" w:hAnsi="Arial"/>
              </w:rPr>
              <w:t xml:space="preserve">net: a plane figure which, when folded, gives a solid figure </w:t>
            </w:r>
          </w:p>
        </w:tc>
      </w:tr>
    </w:tbl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A36C8A">
      <w:pPr>
        <w:jc w:val="center"/>
        <w:rPr>
          <w:rFonts w:ascii="Arial" w:hAnsi="Arial"/>
        </w:rPr>
      </w:pPr>
    </w:p>
    <w:p w:rsidR="00A36C8A" w:rsidRPr="00A55BC8" w:rsidRDefault="00A36C8A" w:rsidP="00B5077B">
      <w:pPr>
        <w:tabs>
          <w:tab w:val="left" w:pos="3960"/>
        </w:tabs>
        <w:jc w:val="center"/>
        <w:rPr>
          <w:rFonts w:ascii="Arial" w:hAnsi="Arial"/>
        </w:rPr>
      </w:pPr>
      <w:r w:rsidRPr="00A55BC8">
        <w:rPr>
          <w:rFonts w:ascii="Arial" w:hAnsi="Arial"/>
        </w:rPr>
        <w:t>Lesson Procedure</w:t>
      </w:r>
      <w:r w:rsidR="00417D35">
        <w:rPr>
          <w:rFonts w:ascii="Arial" w:hAnsi="Arial"/>
        </w:rPr>
        <w:t>: Part One</w:t>
      </w:r>
    </w:p>
    <w:p w:rsidR="00A36C8A" w:rsidRPr="00A55BC8" w:rsidRDefault="00A36C8A" w:rsidP="00A36C8A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6"/>
        <w:gridCol w:w="5370"/>
        <w:gridCol w:w="3246"/>
        <w:gridCol w:w="3244"/>
      </w:tblGrid>
      <w:tr w:rsidR="00A36C8A" w:rsidRPr="00A55BC8">
        <w:tc>
          <w:tcPr>
            <w:tcW w:w="1316" w:type="dxa"/>
          </w:tcPr>
          <w:p w:rsidR="00A36C8A" w:rsidRPr="00A55BC8" w:rsidRDefault="00A36C8A" w:rsidP="00A36C8A">
            <w:pPr>
              <w:rPr>
                <w:rFonts w:ascii="Arial" w:hAnsi="Arial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Time</w:t>
            </w:r>
          </w:p>
        </w:tc>
        <w:tc>
          <w:tcPr>
            <w:tcW w:w="5370" w:type="dxa"/>
          </w:tcPr>
          <w:p w:rsidR="00A36C8A" w:rsidRPr="00A55BC8" w:rsidRDefault="00A36C8A" w:rsidP="00417D3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Teacher Actions</w:t>
            </w:r>
          </w:p>
        </w:tc>
        <w:tc>
          <w:tcPr>
            <w:tcW w:w="3246" w:type="dxa"/>
          </w:tcPr>
          <w:p w:rsidR="00A36C8A" w:rsidRPr="00A55BC8" w:rsidRDefault="00A36C8A" w:rsidP="00417D35">
            <w:pPr>
              <w:tabs>
                <w:tab w:val="left" w:pos="128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Student Learning Activities</w:t>
            </w:r>
          </w:p>
        </w:tc>
        <w:tc>
          <w:tcPr>
            <w:tcW w:w="3244" w:type="dxa"/>
          </w:tcPr>
          <w:p w:rsidR="00A36C8A" w:rsidRPr="00A55BC8" w:rsidRDefault="00A36C8A" w:rsidP="00417D35">
            <w:pPr>
              <w:tabs>
                <w:tab w:val="left" w:pos="1280"/>
                <w:tab w:val="left" w:pos="1875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Form of Assessment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E37CCB">
            <w:pPr>
              <w:rPr>
                <w:rFonts w:ascii="Arial" w:hAnsi="Arial" w:cs="Arial"/>
                <w:sz w:val="20"/>
              </w:rPr>
            </w:pPr>
            <w:r w:rsidRPr="00D4722A">
              <w:rPr>
                <w:rFonts w:ascii="Arial" w:hAnsi="Arial" w:cs="Arial"/>
                <w:sz w:val="20"/>
              </w:rPr>
              <w:t>1 min</w:t>
            </w:r>
          </w:p>
        </w:tc>
        <w:tc>
          <w:tcPr>
            <w:tcW w:w="5370" w:type="dxa"/>
          </w:tcPr>
          <w:p w:rsidR="00C933D7" w:rsidRPr="00C933D7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C933D7">
              <w:rPr>
                <w:rFonts w:ascii="Arial" w:hAnsi="Arial" w:cs="Arial"/>
                <w:b/>
                <w:sz w:val="20"/>
              </w:rPr>
              <w:t>1. Connection</w:t>
            </w:r>
          </w:p>
          <w:p w:rsidR="00CD0D86" w:rsidRDefault="00CD0D86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Mathematicians, today I want to continue talking about solids—prisms, cubes, pyramids, cylinders. What I want to tell you about today is nets. A net is a plane figure—a flat, 2D figure—that, when folded, gives you a solid figure. </w:t>
            </w:r>
          </w:p>
          <w:p w:rsidR="00CD0D86" w:rsidRPr="00CD0D86" w:rsidRDefault="00CD0D86" w:rsidP="00CD0D86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Take a look at my first net…What solid do you predict this net will make? </w:t>
            </w:r>
            <w:r>
              <w:rPr>
                <w:rFonts w:ascii="Arial" w:hAnsi="Arial" w:cs="Arial"/>
                <w:i/>
                <w:sz w:val="20"/>
              </w:rPr>
              <w:t>(Cube)</w:t>
            </w:r>
          </w:p>
          <w:p w:rsidR="00CD0D86" w:rsidRDefault="00CD0D86" w:rsidP="00CD0D86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Now take a look at this second net. What solid do you predict this net will make? </w:t>
            </w:r>
            <w:r>
              <w:rPr>
                <w:rFonts w:ascii="Arial" w:hAnsi="Arial" w:cs="Arial"/>
                <w:i/>
                <w:sz w:val="20"/>
              </w:rPr>
              <w:t>(triangular prism)</w:t>
            </w:r>
          </w:p>
          <w:p w:rsidR="00C933D7" w:rsidRPr="00CE3FAB" w:rsidRDefault="00C933D7" w:rsidP="00CD0D86">
            <w:pPr>
              <w:ind w:left="132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Default="00400064">
            <w:r>
              <w:rPr>
                <w:rFonts w:ascii="Arial" w:hAnsi="Arial" w:cs="Arial"/>
                <w:sz w:val="20"/>
              </w:rPr>
              <w:t>Active listening</w:t>
            </w:r>
          </w:p>
        </w:tc>
        <w:tc>
          <w:tcPr>
            <w:tcW w:w="3244" w:type="dxa"/>
          </w:tcPr>
          <w:p w:rsidR="00C933D7" w:rsidRDefault="00CD0D86" w:rsidP="00CD0D86">
            <w:pPr>
              <w:pStyle w:val="ListParagraph"/>
              <w:numPr>
                <w:ilvl w:val="0"/>
                <w:numId w:val="14"/>
              </w:numPr>
            </w:pPr>
            <w:r>
              <w:t>Predictions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A36C8A">
            <w:pPr>
              <w:rPr>
                <w:rFonts w:ascii="Arial" w:hAnsi="Arial"/>
                <w:sz w:val="20"/>
              </w:rPr>
            </w:pPr>
            <w:r w:rsidRPr="00D4722A">
              <w:rPr>
                <w:rFonts w:ascii="Arial" w:hAnsi="Arial"/>
                <w:sz w:val="20"/>
              </w:rPr>
              <w:t>10 min max</w:t>
            </w: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i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 xml:space="preserve">2. The Teaching (The Giving of Information):  </w:t>
            </w:r>
          </w:p>
          <w:p w:rsidR="00943DB8" w:rsidRDefault="00CD0D86" w:rsidP="00CD0D8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Today you will learn to use two-dimensional shapes to represent three-dimensional solids. </w:t>
            </w:r>
          </w:p>
          <w:p w:rsidR="00C07167" w:rsidRDefault="00943DB8" w:rsidP="00CD0D8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Let’s look at a few together</w:t>
            </w:r>
            <w:r w:rsidR="00C07167">
              <w:rPr>
                <w:rFonts w:ascii="Arial" w:hAnsi="Arial" w:cs="Arial"/>
                <w:sz w:val="20"/>
              </w:rPr>
              <w:t>: (Guided practice 1-4) Square pyramid and cube with a second net</w:t>
            </w:r>
          </w:p>
          <w:p w:rsidR="00C933D7" w:rsidRPr="00C07167" w:rsidRDefault="00C07167" w:rsidP="00CD0D8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  <w:r w:rsidRPr="00C07167">
              <w:rPr>
                <w:rFonts w:ascii="Arial" w:hAnsi="Arial" w:cs="Arial"/>
                <w:sz w:val="20"/>
              </w:rPr>
              <w:t xml:space="preserve">What solid do you predict </w:t>
            </w:r>
            <w:r>
              <w:rPr>
                <w:rFonts w:ascii="Arial" w:hAnsi="Arial" w:cs="Arial"/>
                <w:sz w:val="20"/>
              </w:rPr>
              <w:t xml:space="preserve"> this net will make? How did you make that prediction? What information did you use?</w:t>
            </w:r>
          </w:p>
        </w:tc>
        <w:tc>
          <w:tcPr>
            <w:tcW w:w="3246" w:type="dxa"/>
          </w:tcPr>
          <w:p w:rsidR="00C933D7" w:rsidRPr="000D09F4" w:rsidRDefault="00400064" w:rsidP="00E37CCB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Actively engage with guided practice problems</w:t>
            </w:r>
          </w:p>
        </w:tc>
        <w:tc>
          <w:tcPr>
            <w:tcW w:w="3244" w:type="dxa"/>
          </w:tcPr>
          <w:p w:rsidR="00C933D7" w:rsidRPr="000D09F4" w:rsidRDefault="00400064" w:rsidP="00E37CCB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Sharing out</w:t>
            </w: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3. Have-A-Go (optional)</w:t>
            </w:r>
          </w:p>
          <w:p w:rsidR="00C07167" w:rsidRDefault="00C07167" w:rsidP="00C07167">
            <w:pPr>
              <w:pStyle w:val="ListParagraph"/>
              <w:numPr>
                <w:ilvl w:val="0"/>
                <w:numId w:val="15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Open up your own notebook. Draw a net for this solid (use object like tissue box, eraser, etc…)</w:t>
            </w:r>
          </w:p>
          <w:p w:rsidR="00C933D7" w:rsidRPr="00C07167" w:rsidRDefault="00C07167" w:rsidP="00C07167">
            <w:pPr>
              <w:pStyle w:val="ListParagraph"/>
              <w:numPr>
                <w:ilvl w:val="0"/>
                <w:numId w:val="15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Share some out</w:t>
            </w: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  <w:u w:val="single"/>
              </w:rPr>
            </w:pPr>
            <w:r w:rsidRPr="000D09F4">
              <w:rPr>
                <w:rFonts w:ascii="Arial" w:hAnsi="Arial" w:cs="Arial"/>
                <w:sz w:val="20"/>
              </w:rPr>
              <w:t xml:space="preserve">How will students </w:t>
            </w:r>
            <w:r w:rsidRPr="000D09F4">
              <w:rPr>
                <w:rFonts w:ascii="Arial" w:hAnsi="Arial" w:cs="Arial"/>
                <w:sz w:val="20"/>
                <w:u w:val="single"/>
              </w:rPr>
              <w:t>be actively involved?</w:t>
            </w:r>
          </w:p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By:</w:t>
            </w:r>
          </w:p>
          <w:p w:rsidR="00C933D7" w:rsidRPr="000D09F4" w:rsidRDefault="00C933D7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Practicing the mini-lesson</w:t>
            </w:r>
          </w:p>
          <w:p w:rsidR="00C933D7" w:rsidRPr="000D09F4" w:rsidRDefault="00C933D7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400064" w:rsidRDefault="00400064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Confering</w:t>
            </w:r>
          </w:p>
          <w:p w:rsidR="00C933D7" w:rsidRPr="000D09F4" w:rsidRDefault="00400064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Share out</w:t>
            </w: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4. The Link</w:t>
            </w:r>
          </w:p>
          <w:p w:rsidR="00400064" w:rsidRDefault="00C07167" w:rsidP="00C07167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Mathematicians, today you will use two-dimensional shapes to represent three-dimensional solids. </w:t>
            </w:r>
          </w:p>
          <w:p w:rsidR="00C933D7" w:rsidRPr="00C07167" w:rsidRDefault="00400064" w:rsidP="00C07167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You will work independently on problems 5-13. If you have completed all of the problems, check your work with a friend, then let me know. </w:t>
            </w: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caps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(Workshop Time)</w:t>
            </w:r>
          </w:p>
          <w:p w:rsidR="00C933D7" w:rsidRPr="000D09F4" w:rsidRDefault="00400064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Using strategies from rug—what to notice, how to imagine 3D shape</w:t>
            </w: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933D7" w:rsidRPr="000D09F4" w:rsidRDefault="00400064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Conferring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5. Closing (at the share)</w:t>
            </w:r>
          </w:p>
          <w:p w:rsidR="00400064" w:rsidRDefault="00400064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Sharing out what was easy and what was tricky</w:t>
            </w:r>
          </w:p>
          <w:p w:rsidR="00400064" w:rsidRDefault="00400064" w:rsidP="00C933D7">
            <w:pPr>
              <w:rPr>
                <w:rFonts w:ascii="Arial" w:hAnsi="Arial" w:cs="Arial"/>
                <w:sz w:val="20"/>
              </w:rPr>
            </w:pPr>
          </w:p>
          <w:p w:rsidR="00E2309B" w:rsidRDefault="00400064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Share several nets for one solid</w:t>
            </w:r>
          </w:p>
          <w:p w:rsidR="00E2309B" w:rsidRDefault="00E2309B" w:rsidP="00C933D7">
            <w:pPr>
              <w:rPr>
                <w:rFonts w:ascii="Arial" w:hAnsi="Arial" w:cs="Arial"/>
                <w:sz w:val="20"/>
              </w:rPr>
            </w:pPr>
          </w:p>
          <w:p w:rsidR="00C933D7" w:rsidRPr="000D09F4" w:rsidRDefault="00E2309B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Where are the faces, where are the edges, where are the vertices?</w:t>
            </w:r>
          </w:p>
        </w:tc>
        <w:tc>
          <w:tcPr>
            <w:tcW w:w="3246" w:type="dxa"/>
          </w:tcPr>
          <w:p w:rsidR="00C933D7" w:rsidRPr="000D09F4" w:rsidRDefault="00400064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Choose some students who created different nets</w:t>
            </w:r>
          </w:p>
        </w:tc>
        <w:tc>
          <w:tcPr>
            <w:tcW w:w="3244" w:type="dxa"/>
          </w:tcPr>
          <w:p w:rsidR="00C933D7" w:rsidRPr="000D09F4" w:rsidRDefault="00E2309B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Relate back to knowledge of solids from yesterday.</w:t>
            </w:r>
          </w:p>
        </w:tc>
      </w:tr>
    </w:tbl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outlineLvl w:val="0"/>
        <w:rPr>
          <w:rFonts w:ascii="Arial" w:hAnsi="Arial" w:cs="Arial"/>
          <w:b/>
          <w:sz w:val="20"/>
        </w:rPr>
      </w:pPr>
      <w:r w:rsidRPr="00A55BC8">
        <w:rPr>
          <w:rFonts w:ascii="Arial" w:hAnsi="Arial" w:cs="Arial"/>
          <w:b/>
          <w:sz w:val="20"/>
        </w:rPr>
        <w:t>Reflections:</w:t>
      </w:r>
    </w:p>
    <w:p w:rsidR="00A36C8A" w:rsidRPr="00A55BC8" w:rsidRDefault="00A36C8A" w:rsidP="00A36C8A">
      <w:pPr>
        <w:rPr>
          <w:rFonts w:ascii="Arial" w:hAnsi="Arial"/>
          <w:smallCaps/>
          <w:sz w:val="26"/>
        </w:rPr>
      </w:pPr>
      <w:r w:rsidRPr="00A55BC8">
        <w:rPr>
          <w:rFonts w:ascii="Arial" w:hAnsi="Arial" w:cs="Arial"/>
          <w:smallCaps/>
          <w:sz w:val="22"/>
        </w:rPr>
        <w:t>How did the lesson plan work?  What was effective?  What did you learn? What would you change for tomorrow or the next time you will use this plan?</w:t>
      </w:r>
    </w:p>
    <w:p w:rsidR="00417D35" w:rsidRPr="00A55BC8" w:rsidRDefault="00417D35" w:rsidP="00A36C8A">
      <w:pPr>
        <w:rPr>
          <w:rFonts w:ascii="Arial" w:hAnsi="Arial"/>
        </w:rPr>
      </w:pPr>
    </w:p>
    <w:sectPr w:rsidR="00417D35" w:rsidRPr="00A55BC8" w:rsidSect="00F30D21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74CF3"/>
    <w:multiLevelType w:val="hybridMultilevel"/>
    <w:tmpl w:val="8EF26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724DB7"/>
    <w:multiLevelType w:val="hybridMultilevel"/>
    <w:tmpl w:val="53B82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41654E"/>
    <w:multiLevelType w:val="hybridMultilevel"/>
    <w:tmpl w:val="E454F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FC4C7F"/>
    <w:multiLevelType w:val="hybridMultilevel"/>
    <w:tmpl w:val="DFE6335C"/>
    <w:lvl w:ilvl="0" w:tplc="0409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2"/>
        </w:tabs>
        <w:ind w:left="13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2"/>
        </w:tabs>
        <w:ind w:left="2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2"/>
        </w:tabs>
        <w:ind w:left="2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2"/>
        </w:tabs>
        <w:ind w:left="35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2"/>
        </w:tabs>
        <w:ind w:left="4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2"/>
        </w:tabs>
        <w:ind w:left="4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2"/>
        </w:tabs>
        <w:ind w:left="56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2"/>
        </w:tabs>
        <w:ind w:left="6412" w:hanging="360"/>
      </w:pPr>
      <w:rPr>
        <w:rFonts w:ascii="Wingdings" w:hAnsi="Wingdings" w:hint="default"/>
      </w:rPr>
    </w:lvl>
  </w:abstractNum>
  <w:abstractNum w:abstractNumId="4">
    <w:nsid w:val="39C32DCC"/>
    <w:multiLevelType w:val="hybridMultilevel"/>
    <w:tmpl w:val="3CFE473E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5">
    <w:nsid w:val="3F223211"/>
    <w:multiLevelType w:val="hybridMultilevel"/>
    <w:tmpl w:val="02860AC2"/>
    <w:lvl w:ilvl="0" w:tplc="04090001">
      <w:start w:val="1"/>
      <w:numFmt w:val="bullet"/>
      <w:lvlText w:val=""/>
      <w:lvlJc w:val="left"/>
      <w:pPr>
        <w:tabs>
          <w:tab w:val="num" w:pos="752"/>
        </w:tabs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2"/>
        </w:tabs>
        <w:ind w:left="14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2"/>
        </w:tabs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</w:abstractNum>
  <w:abstractNum w:abstractNumId="6">
    <w:nsid w:val="40D03949"/>
    <w:multiLevelType w:val="hybridMultilevel"/>
    <w:tmpl w:val="7414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911851"/>
    <w:multiLevelType w:val="hybridMultilevel"/>
    <w:tmpl w:val="62E08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C22008E"/>
    <w:multiLevelType w:val="hybridMultilevel"/>
    <w:tmpl w:val="FC921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784201"/>
    <w:multiLevelType w:val="hybridMultilevel"/>
    <w:tmpl w:val="E5268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0426DF"/>
    <w:multiLevelType w:val="hybridMultilevel"/>
    <w:tmpl w:val="845E7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21357FA"/>
    <w:multiLevelType w:val="hybridMultilevel"/>
    <w:tmpl w:val="C99C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D2226B9"/>
    <w:multiLevelType w:val="hybridMultilevel"/>
    <w:tmpl w:val="8BDE2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545DFE"/>
    <w:multiLevelType w:val="hybridMultilevel"/>
    <w:tmpl w:val="E16C76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B9F7429"/>
    <w:multiLevelType w:val="hybridMultilevel"/>
    <w:tmpl w:val="FA96E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33433C"/>
    <w:multiLevelType w:val="hybridMultilevel"/>
    <w:tmpl w:val="323CA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7"/>
  </w:num>
  <w:num w:numId="5">
    <w:abstractNumId w:val="13"/>
  </w:num>
  <w:num w:numId="6">
    <w:abstractNumId w:val="3"/>
  </w:num>
  <w:num w:numId="7">
    <w:abstractNumId w:val="11"/>
  </w:num>
  <w:num w:numId="8">
    <w:abstractNumId w:val="10"/>
  </w:num>
  <w:num w:numId="9">
    <w:abstractNumId w:val="6"/>
  </w:num>
  <w:num w:numId="10">
    <w:abstractNumId w:val="12"/>
  </w:num>
  <w:num w:numId="11">
    <w:abstractNumId w:val="14"/>
  </w:num>
  <w:num w:numId="12">
    <w:abstractNumId w:val="0"/>
  </w:num>
  <w:num w:numId="13">
    <w:abstractNumId w:val="15"/>
  </w:num>
  <w:num w:numId="14">
    <w:abstractNumId w:val="1"/>
  </w:num>
  <w:num w:numId="15">
    <w:abstractNumId w:val="9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30D21"/>
    <w:rsid w:val="00030AE5"/>
    <w:rsid w:val="00073C77"/>
    <w:rsid w:val="000A75B6"/>
    <w:rsid w:val="0010027F"/>
    <w:rsid w:val="0017295E"/>
    <w:rsid w:val="001907D5"/>
    <w:rsid w:val="002648F7"/>
    <w:rsid w:val="002843A8"/>
    <w:rsid w:val="002D70FD"/>
    <w:rsid w:val="003F4727"/>
    <w:rsid w:val="00400064"/>
    <w:rsid w:val="004114C3"/>
    <w:rsid w:val="00417D35"/>
    <w:rsid w:val="00472B7F"/>
    <w:rsid w:val="004A0D2F"/>
    <w:rsid w:val="004A7038"/>
    <w:rsid w:val="004B2B33"/>
    <w:rsid w:val="004D35D0"/>
    <w:rsid w:val="00571D57"/>
    <w:rsid w:val="006065A1"/>
    <w:rsid w:val="00612D8A"/>
    <w:rsid w:val="00646798"/>
    <w:rsid w:val="00714D56"/>
    <w:rsid w:val="00745FBD"/>
    <w:rsid w:val="007B2A1F"/>
    <w:rsid w:val="008E3A94"/>
    <w:rsid w:val="008F4640"/>
    <w:rsid w:val="00943DB8"/>
    <w:rsid w:val="00977733"/>
    <w:rsid w:val="009B48C4"/>
    <w:rsid w:val="00A36C8A"/>
    <w:rsid w:val="00A55BC8"/>
    <w:rsid w:val="00A66DEC"/>
    <w:rsid w:val="00B5077B"/>
    <w:rsid w:val="00B8571D"/>
    <w:rsid w:val="00BF7C3D"/>
    <w:rsid w:val="00C07167"/>
    <w:rsid w:val="00C933D7"/>
    <w:rsid w:val="00CD0D86"/>
    <w:rsid w:val="00CE3B52"/>
    <w:rsid w:val="00D114F7"/>
    <w:rsid w:val="00D375D7"/>
    <w:rsid w:val="00D4607C"/>
    <w:rsid w:val="00D4722A"/>
    <w:rsid w:val="00DE3D2A"/>
    <w:rsid w:val="00DF5857"/>
    <w:rsid w:val="00E2309B"/>
    <w:rsid w:val="00E37CCB"/>
    <w:rsid w:val="00EC205A"/>
    <w:rsid w:val="00F07481"/>
    <w:rsid w:val="00F30D21"/>
    <w:rsid w:val="00F455CF"/>
    <w:rsid w:val="00FC6919"/>
    <w:rsid w:val="00FE6F4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155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30D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6C8A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A66DEC"/>
    <w:pPr>
      <w:shd w:val="clear" w:color="auto" w:fill="C6D5EC"/>
    </w:pPr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rsid w:val="00A66DEC"/>
    <w:rPr>
      <w:rFonts w:ascii="Lucida Grande" w:eastAsia="Times New Roman" w:hAnsi="Lucida Grande" w:cs="Times New Roman"/>
      <w:shd w:val="clear" w:color="auto" w:fill="C6D5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369</Words>
  <Characters>2104</Characters>
  <Application>Microsoft Macintosh Word</Application>
  <DocSecurity>0</DocSecurity>
  <Lines>17</Lines>
  <Paragraphs>4</Paragraphs>
  <ScaleCrop>false</ScaleCrop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6</cp:revision>
  <dcterms:created xsi:type="dcterms:W3CDTF">2012-04-29T17:40:00Z</dcterms:created>
  <dcterms:modified xsi:type="dcterms:W3CDTF">2012-04-29T19:37:00Z</dcterms:modified>
</cp:coreProperties>
</file>